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04" w:rsidRDefault="00992C04" w:rsidP="00992C04">
      <w:pPr>
        <w:pStyle w:val="NormalWeb"/>
        <w:shd w:val="clear" w:color="auto" w:fill="F5F6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20.03.2020 г.</w:t>
      </w:r>
    </w:p>
    <w:p w:rsidR="00992C04" w:rsidRDefault="00992C04" w:rsidP="00992C04">
      <w:pPr>
        <w:pStyle w:val="NormalWeb"/>
        <w:shd w:val="clear" w:color="auto" w:fill="F5F6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И</w:t>
      </w:r>
      <w:r>
        <w:rPr>
          <w:rFonts w:ascii="Arial" w:hAnsi="Arial" w:cs="Arial"/>
          <w:b/>
          <w:bCs/>
          <w:color w:val="333333"/>
          <w:sz w:val="21"/>
          <w:szCs w:val="21"/>
        </w:rPr>
        <w:t>нформационни технологии</w:t>
      </w:r>
    </w:p>
    <w:p w:rsidR="00992C04" w:rsidRDefault="00992C04" w:rsidP="00992C04">
      <w:pPr>
        <w:pStyle w:val="NormalWeb"/>
        <w:shd w:val="clear" w:color="auto" w:fill="F5F6FA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992C04" w:rsidRDefault="00992C04" w:rsidP="00992C04">
      <w:pPr>
        <w:pStyle w:val="NormalWeb"/>
        <w:shd w:val="clear" w:color="auto" w:fill="F5F6FA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 а, 6 б, 6 в, 6 г -  първа група създайте презентация на тема 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"Ръбести тела".</w:t>
      </w:r>
    </w:p>
    <w:p w:rsidR="00992C04" w:rsidRDefault="00992C04" w:rsidP="00992C04">
      <w:pPr>
        <w:pStyle w:val="NormalWeb"/>
        <w:shd w:val="clear" w:color="auto" w:fill="F5F6FA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Използвайте учебника по математика. Така ще си припомните телата, техните елементи и формули. Прикачвам  и две презентации!</w:t>
      </w:r>
    </w:p>
    <w:p w:rsidR="00992C04" w:rsidRDefault="00992C04" w:rsidP="00992C04">
      <w:pPr>
        <w:pStyle w:val="NormalWeb"/>
        <w:shd w:val="clear" w:color="auto" w:fill="F5F6FA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992C04" w:rsidRDefault="00992C04" w:rsidP="00992C04">
      <w:pPr>
        <w:pStyle w:val="NormalWeb"/>
        <w:shd w:val="clear" w:color="auto" w:fill="F5F6FA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Изгледайте и този урок!</w:t>
      </w:r>
    </w:p>
    <w:p w:rsidR="00992C04" w:rsidRDefault="00992C04" w:rsidP="00992C04">
      <w:pPr>
        <w:pStyle w:val="NormalWeb"/>
        <w:shd w:val="clear" w:color="auto" w:fill="F5F6FA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hyperlink r:id="rId4" w:tgtFrame="_blank" w:history="1">
        <w:r>
          <w:rPr>
            <w:rStyle w:val="Hyperlink"/>
            <w:rFonts w:ascii="Arial" w:hAnsi="Arial" w:cs="Arial"/>
            <w:color w:val="337AB7"/>
            <w:sz w:val="21"/>
            <w:szCs w:val="21"/>
          </w:rPr>
          <w:t>https://ucha.se/watch/8760/formatirane-na-grafichni-i-tekstovi-obekti-chast-1/urok/28085</w:t>
        </w:r>
      </w:hyperlink>
    </w:p>
    <w:p w:rsidR="00992C04" w:rsidRDefault="00992C04" w:rsidP="00992C04">
      <w:pPr>
        <w:pStyle w:val="NormalWeb"/>
        <w:shd w:val="clear" w:color="auto" w:fill="F5F6FA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992C04" w:rsidRDefault="00992C04" w:rsidP="00992C04">
      <w:pPr>
        <w:pStyle w:val="NormalWeb"/>
        <w:shd w:val="clear" w:color="auto" w:fill="F5F6FA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Успешна работа!</w:t>
      </w:r>
    </w:p>
    <w:p w:rsidR="00992C04" w:rsidRDefault="00992C04" w:rsidP="00992C0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Елена Льолева</w:t>
      </w:r>
    </w:p>
    <w:p w:rsidR="00D0777E" w:rsidRDefault="00D0777E"/>
    <w:sectPr w:rsidR="00D0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04"/>
    <w:rsid w:val="00992C04"/>
    <w:rsid w:val="00D0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F435"/>
  <w15:chartTrackingRefBased/>
  <w15:docId w15:val="{5C588E75-D97D-47AC-AFFD-473AEECD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92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a.se/watch/8760/formatirane-na-grafichni-i-tekstovi-obekti-chast-1/urok/28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2020-03-20T10:31:00Z</dcterms:created>
  <dcterms:modified xsi:type="dcterms:W3CDTF">2020-03-20T10:34:00Z</dcterms:modified>
</cp:coreProperties>
</file>